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46" w:rsidRDefault="00DC2F46" w:rsidP="00DC2F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 детский сад № 16</w:t>
      </w:r>
    </w:p>
    <w:p w:rsidR="00DC2F46" w:rsidRDefault="00DC2F46" w:rsidP="00DC2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мастерская </w:t>
      </w:r>
    </w:p>
    <w:p w:rsidR="00DC2F46" w:rsidRPr="00DC2F46" w:rsidRDefault="00DC2F46" w:rsidP="00DC2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46">
        <w:rPr>
          <w:rFonts w:ascii="Times New Roman" w:hAnsi="Times New Roman" w:cs="Times New Roman"/>
          <w:b/>
          <w:sz w:val="28"/>
          <w:szCs w:val="28"/>
        </w:rPr>
        <w:t>«Организация летней оздоровительной работы»</w:t>
      </w:r>
    </w:p>
    <w:p w:rsidR="00DC2F46" w:rsidRDefault="00DC2F46" w:rsidP="00DC2F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старший воспитатель:</w:t>
      </w:r>
    </w:p>
    <w:p w:rsidR="00DC2F46" w:rsidRDefault="00DC2F46" w:rsidP="00DC2F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Колотухина Ольга Викторовна</w:t>
      </w:r>
    </w:p>
    <w:p w:rsidR="00DC2F46" w:rsidRPr="00DC2F46" w:rsidRDefault="00DC2F46" w:rsidP="00DC2F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4BAF" w:rsidRPr="00DC2F46" w:rsidRDefault="00DC2F46" w:rsidP="004B6AEA">
      <w:pPr>
        <w:spacing w:after="0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464BAF" w:rsidRPr="00DC2F46" w:rsidRDefault="00464BAF" w:rsidP="004B6AEA">
      <w:pPr>
        <w:pStyle w:val="a3"/>
        <w:numPr>
          <w:ilvl w:val="0"/>
          <w:numId w:val="1"/>
        </w:numPr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Важность летней оздоровительной работы</w:t>
      </w:r>
    </w:p>
    <w:p w:rsidR="00464BAF" w:rsidRPr="00DC2F46" w:rsidRDefault="00464BAF" w:rsidP="004B6AEA">
      <w:pPr>
        <w:pStyle w:val="a3"/>
        <w:numPr>
          <w:ilvl w:val="0"/>
          <w:numId w:val="1"/>
        </w:numPr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Модель летней оздоровительной работы</w:t>
      </w:r>
    </w:p>
    <w:p w:rsidR="00464BAF" w:rsidRPr="00DC2F46" w:rsidRDefault="00464BAF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 xml:space="preserve">Летний период один из самых значимых периодов в формировании и укреплении здоровья детей – дошкольников. Успех летний работы </w:t>
      </w:r>
      <w:r w:rsidR="004B6AEA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8D2302" w:rsidRPr="00DC2F46">
        <w:rPr>
          <w:rFonts w:ascii="Times New Roman" w:hAnsi="Times New Roman" w:cs="Times New Roman"/>
          <w:sz w:val="28"/>
          <w:szCs w:val="28"/>
        </w:rPr>
        <w:t xml:space="preserve">, прежде всего, тем, насколько своевременно подготовился к ней коллектив детского сада. И очень важно так организовать жизнь дошкольников, чтобы каждый день приносил им что – то новое, </w:t>
      </w:r>
      <w:r w:rsidR="001A1AA9" w:rsidRPr="00DC2F46">
        <w:rPr>
          <w:rFonts w:ascii="Times New Roman" w:hAnsi="Times New Roman" w:cs="Times New Roman"/>
          <w:sz w:val="28"/>
          <w:szCs w:val="28"/>
        </w:rPr>
        <w:t>был наполнен интересным содержанием, чтобы воспоминания о летнем времени</w:t>
      </w:r>
      <w:proofErr w:type="gramStart"/>
      <w:r w:rsidR="001A1AA9" w:rsidRPr="00DC2F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1AA9" w:rsidRPr="00DC2F46">
        <w:rPr>
          <w:rFonts w:ascii="Times New Roman" w:hAnsi="Times New Roman" w:cs="Times New Roman"/>
          <w:sz w:val="28"/>
          <w:szCs w:val="28"/>
        </w:rPr>
        <w:t xml:space="preserve"> играх, прогулках, событий, интересных </w:t>
      </w:r>
      <w:proofErr w:type="gramStart"/>
      <w:r w:rsidR="001A1AA9" w:rsidRPr="00DC2F46">
        <w:rPr>
          <w:rFonts w:ascii="Times New Roman" w:hAnsi="Times New Roman" w:cs="Times New Roman"/>
          <w:sz w:val="28"/>
          <w:szCs w:val="28"/>
        </w:rPr>
        <w:t>эпизодах</w:t>
      </w:r>
      <w:proofErr w:type="gramEnd"/>
      <w:r w:rsidR="001A1AA9" w:rsidRPr="00DC2F46">
        <w:rPr>
          <w:rFonts w:ascii="Times New Roman" w:hAnsi="Times New Roman" w:cs="Times New Roman"/>
          <w:sz w:val="28"/>
          <w:szCs w:val="28"/>
        </w:rPr>
        <w:t xml:space="preserve"> из их жизни еще долго радовали детей. Задача воспитателей детского сада использовать данный период продуктивно с пользой для физического и эмоционального здоровья детей.</w:t>
      </w:r>
    </w:p>
    <w:p w:rsidR="001A1AA9" w:rsidRPr="00DC2F46" w:rsidRDefault="001A1AA9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Организация летней оздоровительной работы на</w:t>
      </w:r>
      <w:r w:rsidR="004B6AEA">
        <w:rPr>
          <w:rFonts w:ascii="Times New Roman" w:hAnsi="Times New Roman" w:cs="Times New Roman"/>
          <w:sz w:val="28"/>
          <w:szCs w:val="28"/>
        </w:rPr>
        <w:t>чинается с планирования, которое</w:t>
      </w:r>
      <w:r w:rsidRPr="00DC2F46">
        <w:rPr>
          <w:rFonts w:ascii="Times New Roman" w:hAnsi="Times New Roman" w:cs="Times New Roman"/>
          <w:sz w:val="28"/>
          <w:szCs w:val="28"/>
        </w:rPr>
        <w:t xml:space="preserve"> опирается на темы экологического развития дошкольников (Развитие)</w:t>
      </w:r>
      <w:r w:rsidR="00F81684" w:rsidRPr="00DC2F46">
        <w:rPr>
          <w:rFonts w:ascii="Times New Roman" w:hAnsi="Times New Roman" w:cs="Times New Roman"/>
          <w:sz w:val="28"/>
          <w:szCs w:val="28"/>
        </w:rPr>
        <w:t xml:space="preserve">. В раннем возрасте планирование опирается </w:t>
      </w:r>
      <w:proofErr w:type="gramStart"/>
      <w:r w:rsidR="00F81684" w:rsidRPr="00DC2F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81684" w:rsidRPr="00DC2F46">
        <w:rPr>
          <w:rFonts w:ascii="Times New Roman" w:hAnsi="Times New Roman" w:cs="Times New Roman"/>
          <w:sz w:val="28"/>
          <w:szCs w:val="28"/>
        </w:rPr>
        <w:t xml:space="preserve"> комплексно – тематическое, где тематика меняется еженедельно. </w:t>
      </w:r>
    </w:p>
    <w:p w:rsidR="00F81684" w:rsidRPr="00DC2F46" w:rsidRDefault="00F81684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Летом продолжается систематическая образовательная работа по вида</w:t>
      </w:r>
      <w:r w:rsidR="003A316A">
        <w:rPr>
          <w:rFonts w:ascii="Times New Roman" w:hAnsi="Times New Roman" w:cs="Times New Roman"/>
          <w:sz w:val="28"/>
          <w:szCs w:val="28"/>
        </w:rPr>
        <w:t>м деятельности,  предусмотренные</w:t>
      </w:r>
      <w:r w:rsidRPr="00DC2F46">
        <w:rPr>
          <w:rFonts w:ascii="Times New Roman" w:hAnsi="Times New Roman" w:cs="Times New Roman"/>
          <w:sz w:val="28"/>
          <w:szCs w:val="28"/>
        </w:rPr>
        <w:t>,  основной образовательной программой</w:t>
      </w:r>
      <w:r w:rsidR="004B6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AE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2F46">
        <w:rPr>
          <w:rFonts w:ascii="Times New Roman" w:hAnsi="Times New Roman" w:cs="Times New Roman"/>
          <w:sz w:val="28"/>
          <w:szCs w:val="28"/>
        </w:rPr>
        <w:t>.</w:t>
      </w:r>
    </w:p>
    <w:p w:rsidR="00F81684" w:rsidRPr="00DC2F46" w:rsidRDefault="00F81684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Вся образовательная и самостоятельная деятельность переносится на воздух – прогулочный участок. Каждому виду отводится место и время в распорядке дня.</w:t>
      </w:r>
    </w:p>
    <w:p w:rsidR="00F81684" w:rsidRPr="00DC2F46" w:rsidRDefault="00F81684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Перед тем, как вывести воспитанников на прогулку, педагог обязан тщательно осмотреть участок  на его безопасность</w:t>
      </w:r>
      <w:r w:rsidR="004B6AEA">
        <w:rPr>
          <w:rFonts w:ascii="Times New Roman" w:hAnsi="Times New Roman" w:cs="Times New Roman"/>
          <w:sz w:val="28"/>
          <w:szCs w:val="28"/>
        </w:rPr>
        <w:t>.</w:t>
      </w:r>
    </w:p>
    <w:p w:rsidR="00F81684" w:rsidRPr="00DC2F46" w:rsidRDefault="00F81684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Прогулочный участок должен быть хорошо просматриваемый</w:t>
      </w:r>
      <w:proofErr w:type="gramStart"/>
      <w:r w:rsidRPr="00DC2F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2F46">
        <w:rPr>
          <w:rFonts w:ascii="Times New Roman" w:hAnsi="Times New Roman" w:cs="Times New Roman"/>
          <w:sz w:val="28"/>
          <w:szCs w:val="28"/>
        </w:rPr>
        <w:t xml:space="preserve"> достаточно затенен, безопасен, оснащен малыми игровыми формами, песочницей, центром экспериментирования и спортивным оборудованием в малом количестве. Прогулочный участок наполняется игровым и дидактическим оборудованием и инвентарем, который помогает реализовывать деятельность по всем пяти образовательным областям развития ребенка - дошкольника. </w:t>
      </w:r>
    </w:p>
    <w:p w:rsidR="0060274B" w:rsidRPr="00DC2F46" w:rsidRDefault="0060274B" w:rsidP="00631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lastRenderedPageBreak/>
        <w:t>Во время пребывания детей на прогулочном участке воспитатель, кроме организации образовательного процесса следит за здоровьем детей, соблюдение</w:t>
      </w:r>
      <w:r w:rsidR="004B6AEA">
        <w:rPr>
          <w:rFonts w:ascii="Times New Roman" w:hAnsi="Times New Roman" w:cs="Times New Roman"/>
          <w:sz w:val="28"/>
          <w:szCs w:val="28"/>
        </w:rPr>
        <w:t xml:space="preserve">м питьевого режима и </w:t>
      </w:r>
      <w:proofErr w:type="spellStart"/>
      <w:r w:rsidR="004B6AEA">
        <w:rPr>
          <w:rFonts w:ascii="Times New Roman" w:hAnsi="Times New Roman" w:cs="Times New Roman"/>
          <w:sz w:val="28"/>
          <w:szCs w:val="28"/>
        </w:rPr>
        <w:t>слойностью</w:t>
      </w:r>
      <w:proofErr w:type="spellEnd"/>
      <w:r w:rsidRPr="00DC2F46">
        <w:rPr>
          <w:rFonts w:ascii="Times New Roman" w:hAnsi="Times New Roman" w:cs="Times New Roman"/>
          <w:sz w:val="28"/>
          <w:szCs w:val="28"/>
        </w:rPr>
        <w:t xml:space="preserve"> одежды в соответствии с погодными условиями.</w:t>
      </w:r>
    </w:p>
    <w:p w:rsidR="0060274B" w:rsidRPr="00DC2F46" w:rsidRDefault="0060274B" w:rsidP="00631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Из каких же блоков состоит летняя образовательная работа</w:t>
      </w:r>
    </w:p>
    <w:p w:rsidR="0060274B" w:rsidRPr="00DC2F46" w:rsidRDefault="0060274B" w:rsidP="00631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9200" cy="27813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81684" w:rsidRPr="00DC2F46" w:rsidRDefault="004B6AEA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дошкольного образования</w:t>
      </w:r>
      <w:r w:rsidR="0060274B" w:rsidRPr="00DC2F46">
        <w:rPr>
          <w:rFonts w:ascii="Times New Roman" w:hAnsi="Times New Roman" w:cs="Times New Roman"/>
          <w:sz w:val="28"/>
          <w:szCs w:val="28"/>
        </w:rPr>
        <w:t>, говорит, о том, что необходимо создать условия для организации</w:t>
      </w:r>
      <w:r w:rsidR="00846AE2" w:rsidRPr="00DC2F46">
        <w:rPr>
          <w:rFonts w:ascii="Times New Roman" w:hAnsi="Times New Roman" w:cs="Times New Roman"/>
          <w:sz w:val="28"/>
          <w:szCs w:val="28"/>
        </w:rPr>
        <w:t xml:space="preserve"> </w:t>
      </w:r>
      <w:r w:rsidR="0060274B" w:rsidRPr="00DC2F46">
        <w:rPr>
          <w:rFonts w:ascii="Times New Roman" w:hAnsi="Times New Roman" w:cs="Times New Roman"/>
          <w:sz w:val="28"/>
          <w:szCs w:val="28"/>
        </w:rPr>
        <w:t>самостоятельной деятельности воспит</w:t>
      </w:r>
      <w:r>
        <w:rPr>
          <w:rFonts w:ascii="Times New Roman" w:hAnsi="Times New Roman" w:cs="Times New Roman"/>
          <w:sz w:val="28"/>
          <w:szCs w:val="28"/>
        </w:rPr>
        <w:t>анников и совместной деятельност</w:t>
      </w:r>
      <w:r w:rsidR="0060274B" w:rsidRPr="00DC2F46">
        <w:rPr>
          <w:rFonts w:ascii="Times New Roman" w:hAnsi="Times New Roman" w:cs="Times New Roman"/>
          <w:sz w:val="28"/>
          <w:szCs w:val="28"/>
        </w:rPr>
        <w:t>и взрослых и детей группы</w:t>
      </w:r>
      <w:r>
        <w:rPr>
          <w:rFonts w:ascii="Times New Roman" w:hAnsi="Times New Roman" w:cs="Times New Roman"/>
          <w:sz w:val="28"/>
          <w:szCs w:val="28"/>
        </w:rPr>
        <w:t>, в том числе и на прогулочном участке</w:t>
      </w:r>
      <w:r w:rsidR="00846AE2" w:rsidRPr="00DC2F46">
        <w:rPr>
          <w:rFonts w:ascii="Times New Roman" w:hAnsi="Times New Roman" w:cs="Times New Roman"/>
          <w:sz w:val="28"/>
          <w:szCs w:val="28"/>
        </w:rPr>
        <w:t>.</w:t>
      </w:r>
    </w:p>
    <w:p w:rsidR="00846AE2" w:rsidRPr="00DC2F46" w:rsidRDefault="00846AE2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Педагогу важно найти</w:t>
      </w:r>
      <w:r w:rsidR="00E708FD" w:rsidRPr="00DC2F46">
        <w:rPr>
          <w:rFonts w:ascii="Times New Roman" w:hAnsi="Times New Roman" w:cs="Times New Roman"/>
          <w:sz w:val="28"/>
          <w:szCs w:val="28"/>
        </w:rPr>
        <w:t xml:space="preserve"> б</w:t>
      </w:r>
      <w:r w:rsidRPr="00DC2F46">
        <w:rPr>
          <w:rFonts w:ascii="Times New Roman" w:hAnsi="Times New Roman" w:cs="Times New Roman"/>
          <w:sz w:val="28"/>
          <w:szCs w:val="28"/>
        </w:rPr>
        <w:t>аланс между самостоятельной активностью детей и педа</w:t>
      </w:r>
      <w:r w:rsidR="004B6AEA">
        <w:rPr>
          <w:rFonts w:ascii="Times New Roman" w:hAnsi="Times New Roman" w:cs="Times New Roman"/>
          <w:sz w:val="28"/>
          <w:szCs w:val="28"/>
        </w:rPr>
        <w:t>гогически организованным процессом</w:t>
      </w:r>
      <w:r w:rsidRPr="00DC2F46">
        <w:rPr>
          <w:rFonts w:ascii="Times New Roman" w:hAnsi="Times New Roman" w:cs="Times New Roman"/>
          <w:sz w:val="28"/>
          <w:szCs w:val="28"/>
        </w:rPr>
        <w:t>, что бы реализация событийного календаря не становилась самоцелью, а органично вплеталась в жизнь дошкольной организации.</w:t>
      </w:r>
      <w:r w:rsidR="00E708FD" w:rsidRPr="00DC2F46">
        <w:rPr>
          <w:rFonts w:ascii="Times New Roman" w:hAnsi="Times New Roman" w:cs="Times New Roman"/>
          <w:sz w:val="28"/>
          <w:szCs w:val="28"/>
        </w:rPr>
        <w:t xml:space="preserve"> В летний период в течение дня мы предусматриваем сбалансированное чередование всех видов детской деятельности, среди которых преобладающей выступает игра. Для </w:t>
      </w:r>
      <w:proofErr w:type="gramStart"/>
      <w:r w:rsidR="00E708FD" w:rsidRPr="00DC2F4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E708FD" w:rsidRPr="00DC2F46">
        <w:rPr>
          <w:rFonts w:ascii="Times New Roman" w:hAnsi="Times New Roman" w:cs="Times New Roman"/>
          <w:sz w:val="28"/>
          <w:szCs w:val="28"/>
        </w:rPr>
        <w:t xml:space="preserve">,  необходимо качественно и разнообразно  подготовить среду: </w:t>
      </w:r>
    </w:p>
    <w:p w:rsidR="00E708FD" w:rsidRPr="00DC2F46" w:rsidRDefault="00E708FD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Ранний возраст – предметы – заместители, игрушки для манипуляционной деятельности</w:t>
      </w:r>
    </w:p>
    <w:p w:rsidR="00E708FD" w:rsidRPr="00DC2F46" w:rsidRDefault="00E708FD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Младший возраст – игровые поля с мелкими игрушками и предметами заместителями, конструктор</w:t>
      </w:r>
      <w:r w:rsidR="004759D1">
        <w:rPr>
          <w:rFonts w:ascii="Times New Roman" w:hAnsi="Times New Roman" w:cs="Times New Roman"/>
          <w:sz w:val="28"/>
          <w:szCs w:val="28"/>
        </w:rPr>
        <w:t>ы</w:t>
      </w:r>
      <w:r w:rsidRPr="00DC2F46">
        <w:rPr>
          <w:rFonts w:ascii="Times New Roman" w:hAnsi="Times New Roman" w:cs="Times New Roman"/>
          <w:sz w:val="28"/>
          <w:szCs w:val="28"/>
        </w:rPr>
        <w:t xml:space="preserve"> и настольные театры, небольшие ширмы</w:t>
      </w:r>
      <w:r w:rsidR="004759D1">
        <w:rPr>
          <w:rFonts w:ascii="Times New Roman" w:hAnsi="Times New Roman" w:cs="Times New Roman"/>
          <w:sz w:val="28"/>
          <w:szCs w:val="28"/>
        </w:rPr>
        <w:t>.</w:t>
      </w:r>
    </w:p>
    <w:p w:rsidR="00E708FD" w:rsidRPr="00DC2F46" w:rsidRDefault="00E708FD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Средний возраст – костюмы сказочных героев и разных профессии, ширмы, подиум, занавес, зеркала</w:t>
      </w:r>
      <w:r w:rsidR="004759D1">
        <w:rPr>
          <w:rFonts w:ascii="Times New Roman" w:hAnsi="Times New Roman" w:cs="Times New Roman"/>
          <w:sz w:val="28"/>
          <w:szCs w:val="28"/>
        </w:rPr>
        <w:t>.</w:t>
      </w:r>
    </w:p>
    <w:p w:rsidR="00E708FD" w:rsidRPr="00DC2F46" w:rsidRDefault="00E708FD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 xml:space="preserve">Старший возраст - атрибуты к </w:t>
      </w:r>
      <w:r w:rsidR="004759D1">
        <w:rPr>
          <w:rFonts w:ascii="Times New Roman" w:hAnsi="Times New Roman" w:cs="Times New Roman"/>
          <w:sz w:val="28"/>
          <w:szCs w:val="28"/>
        </w:rPr>
        <w:t>образам разных профессий</w:t>
      </w:r>
      <w:r w:rsidRPr="00DC2F46">
        <w:rPr>
          <w:rFonts w:ascii="Times New Roman" w:hAnsi="Times New Roman" w:cs="Times New Roman"/>
          <w:sz w:val="28"/>
          <w:szCs w:val="28"/>
        </w:rPr>
        <w:t>, модули, ширмы, бросовый материал, канцтовары, свободное место.</w:t>
      </w:r>
    </w:p>
    <w:p w:rsidR="00E708FD" w:rsidRPr="00DC2F46" w:rsidRDefault="00E708FD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Подготовительный возра</w:t>
      </w:r>
      <w:proofErr w:type="gramStart"/>
      <w:r w:rsidRPr="00DC2F46">
        <w:rPr>
          <w:rFonts w:ascii="Times New Roman" w:hAnsi="Times New Roman" w:cs="Times New Roman"/>
          <w:sz w:val="28"/>
          <w:szCs w:val="28"/>
        </w:rPr>
        <w:t>ст + к ст</w:t>
      </w:r>
      <w:proofErr w:type="gramEnd"/>
      <w:r w:rsidRPr="00DC2F46">
        <w:rPr>
          <w:rFonts w:ascii="Times New Roman" w:hAnsi="Times New Roman" w:cs="Times New Roman"/>
          <w:sz w:val="28"/>
          <w:szCs w:val="28"/>
        </w:rPr>
        <w:t>аршему возрасту настольные игры, места уединения.</w:t>
      </w:r>
    </w:p>
    <w:p w:rsidR="00DE3DEB" w:rsidRPr="00DC2F46" w:rsidRDefault="00DE3DEB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Игра буде</w:t>
      </w:r>
      <w:r w:rsidR="004759D1">
        <w:rPr>
          <w:rFonts w:ascii="Times New Roman" w:hAnsi="Times New Roman" w:cs="Times New Roman"/>
          <w:sz w:val="28"/>
          <w:szCs w:val="28"/>
        </w:rPr>
        <w:t>т проходить из двух направляющим</w:t>
      </w:r>
      <w:r w:rsidRPr="00DC2F46">
        <w:rPr>
          <w:rFonts w:ascii="Times New Roman" w:hAnsi="Times New Roman" w:cs="Times New Roman"/>
          <w:sz w:val="28"/>
          <w:szCs w:val="28"/>
        </w:rPr>
        <w:t>:</w:t>
      </w:r>
    </w:p>
    <w:p w:rsidR="00DE3DEB" w:rsidRPr="00DC2F46" w:rsidRDefault="00DE3DEB" w:rsidP="0063179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lastRenderedPageBreak/>
        <w:t>Самостоятельная, спонтанная, самодельная</w:t>
      </w:r>
    </w:p>
    <w:p w:rsidR="004B6AEA" w:rsidRPr="004759D1" w:rsidRDefault="00DE3DEB" w:rsidP="0063179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F46">
        <w:rPr>
          <w:rFonts w:ascii="Times New Roman" w:hAnsi="Times New Roman" w:cs="Times New Roman"/>
          <w:sz w:val="28"/>
          <w:szCs w:val="28"/>
        </w:rPr>
        <w:t>Обучающая, где большую роль занимает взрослый</w:t>
      </w:r>
      <w:r w:rsidR="004759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59D1" w:rsidRDefault="004759D1" w:rsidP="006317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EC2" w:rsidRPr="00DC2F46" w:rsidRDefault="00011EC2" w:rsidP="006317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F46">
        <w:rPr>
          <w:rFonts w:ascii="Times New Roman" w:hAnsi="Times New Roman" w:cs="Times New Roman"/>
          <w:b/>
          <w:sz w:val="28"/>
          <w:szCs w:val="28"/>
        </w:rPr>
        <w:t>БЛОК ЗДОРОВЬЯ</w:t>
      </w:r>
    </w:p>
    <w:p w:rsidR="00DE3DEB" w:rsidRPr="00DC2F46" w:rsidRDefault="00DE3DEB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Планируя</w:t>
      </w:r>
      <w:r w:rsidR="004759D1">
        <w:rPr>
          <w:rFonts w:ascii="Times New Roman" w:hAnsi="Times New Roman" w:cs="Times New Roman"/>
          <w:sz w:val="28"/>
          <w:szCs w:val="28"/>
        </w:rPr>
        <w:t>,</w:t>
      </w:r>
      <w:r w:rsidRPr="00DC2F46">
        <w:rPr>
          <w:rFonts w:ascii="Times New Roman" w:hAnsi="Times New Roman" w:cs="Times New Roman"/>
          <w:sz w:val="28"/>
          <w:szCs w:val="28"/>
        </w:rPr>
        <w:t xml:space="preserve"> летнюю оздоровительную работу мы стараемся увеличить  и разнообразить двигательную активность детей наряду с закаливающими мероприятиями. Летом, как никогда дети могут получить все виды процедур в полном объеме. Это и солнечные, воздушны</w:t>
      </w:r>
      <w:r w:rsidR="004759D1">
        <w:rPr>
          <w:rFonts w:ascii="Times New Roman" w:hAnsi="Times New Roman" w:cs="Times New Roman"/>
          <w:sz w:val="28"/>
          <w:szCs w:val="28"/>
        </w:rPr>
        <w:t>е и водные ванны. К водным ванна</w:t>
      </w:r>
      <w:r w:rsidRPr="00DC2F46">
        <w:rPr>
          <w:rFonts w:ascii="Times New Roman" w:hAnsi="Times New Roman" w:cs="Times New Roman"/>
          <w:sz w:val="28"/>
          <w:szCs w:val="28"/>
        </w:rPr>
        <w:t>м мы относим: обливания тела из шланга на улице, гигиеническое мытье ног, мытье тела.</w:t>
      </w:r>
    </w:p>
    <w:p w:rsidR="00DE3DEB" w:rsidRPr="00DC2F46" w:rsidRDefault="00DE3DEB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 xml:space="preserve"> К специальным закаливающим процедурам относятся световоздушные и солнечные ванны, хождение босиком, пробежки, игры с водой. При закаливании обеспечивается оптимальное сочетание  температуры воздухи и одежды детей, максимальное пребывание детей на воздухе.</w:t>
      </w:r>
    </w:p>
    <w:p w:rsidR="00AD0232" w:rsidRPr="00DC2F46" w:rsidRDefault="00AD0232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Утренняя гимнастика и прием детей в летний период проводится на прогулочном участке так, как именно в теплое время года значительно улучшаются условия для развития движения детей. Кроме того организованная образовательная деятельность на раннем возрасте и блок активных движений у дошкольного возраста проводится на улице на спортивной площадке. Спортивная площадка оборудована «Дорожкой Здоровья», которая используется в течени</w:t>
      </w:r>
      <w:proofErr w:type="gramStart"/>
      <w:r w:rsidRPr="00DC2F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2F46">
        <w:rPr>
          <w:rFonts w:ascii="Times New Roman" w:hAnsi="Times New Roman" w:cs="Times New Roman"/>
          <w:sz w:val="28"/>
          <w:szCs w:val="28"/>
        </w:rPr>
        <w:t xml:space="preserve"> всего дня. При жаркой погоде + 24</w:t>
      </w:r>
      <w:r w:rsidR="004759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759D1">
        <w:rPr>
          <w:rFonts w:ascii="Times New Roman" w:hAnsi="Times New Roman" w:cs="Times New Roman"/>
          <w:sz w:val="28"/>
          <w:szCs w:val="28"/>
        </w:rPr>
        <w:t xml:space="preserve">более трех дней), </w:t>
      </w:r>
      <w:r w:rsidRPr="00DC2F46">
        <w:rPr>
          <w:rFonts w:ascii="Times New Roman" w:hAnsi="Times New Roman" w:cs="Times New Roman"/>
          <w:sz w:val="28"/>
          <w:szCs w:val="28"/>
        </w:rPr>
        <w:t>организуется</w:t>
      </w:r>
      <w:proofErr w:type="gramEnd"/>
      <w:r w:rsidRPr="00DC2F46">
        <w:rPr>
          <w:rFonts w:ascii="Times New Roman" w:hAnsi="Times New Roman" w:cs="Times New Roman"/>
          <w:sz w:val="28"/>
          <w:szCs w:val="28"/>
        </w:rPr>
        <w:t xml:space="preserve"> обливание ног и туловища из шланга на улице. После сна организуется пробежка и обливания ног</w:t>
      </w:r>
      <w:r w:rsidR="004759D1">
        <w:rPr>
          <w:rFonts w:ascii="Times New Roman" w:hAnsi="Times New Roman" w:cs="Times New Roman"/>
          <w:sz w:val="28"/>
          <w:szCs w:val="28"/>
        </w:rPr>
        <w:t xml:space="preserve"> (</w:t>
      </w:r>
      <w:r w:rsidR="0030448A" w:rsidRPr="00DC2F46">
        <w:rPr>
          <w:rFonts w:ascii="Times New Roman" w:hAnsi="Times New Roman" w:cs="Times New Roman"/>
          <w:sz w:val="28"/>
          <w:szCs w:val="28"/>
        </w:rPr>
        <w:t xml:space="preserve">если температура беговой дорожки позволяет организовать </w:t>
      </w:r>
      <w:proofErr w:type="spellStart"/>
      <w:r w:rsidR="0030448A" w:rsidRPr="00DC2F46">
        <w:rPr>
          <w:rFonts w:ascii="Times New Roman" w:hAnsi="Times New Roman" w:cs="Times New Roman"/>
          <w:sz w:val="28"/>
          <w:szCs w:val="28"/>
        </w:rPr>
        <w:t>бо</w:t>
      </w:r>
      <w:r w:rsidR="00B15186" w:rsidRPr="00DC2F46">
        <w:rPr>
          <w:rFonts w:ascii="Times New Roman" w:hAnsi="Times New Roman" w:cs="Times New Roman"/>
          <w:sz w:val="28"/>
          <w:szCs w:val="28"/>
        </w:rPr>
        <w:t>с</w:t>
      </w:r>
      <w:r w:rsidR="004759D1">
        <w:rPr>
          <w:rFonts w:ascii="Times New Roman" w:hAnsi="Times New Roman" w:cs="Times New Roman"/>
          <w:sz w:val="28"/>
          <w:szCs w:val="28"/>
        </w:rPr>
        <w:t>охождения</w:t>
      </w:r>
      <w:proofErr w:type="spellEnd"/>
      <w:r w:rsidR="0030448A" w:rsidRPr="00DC2F46">
        <w:rPr>
          <w:rFonts w:ascii="Times New Roman" w:hAnsi="Times New Roman" w:cs="Times New Roman"/>
          <w:sz w:val="28"/>
          <w:szCs w:val="28"/>
        </w:rPr>
        <w:t>)</w:t>
      </w:r>
    </w:p>
    <w:p w:rsidR="0030448A" w:rsidRPr="00DC2F46" w:rsidRDefault="0030448A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 xml:space="preserve">Детям особенно интересны игры с более длительным бегом, бег </w:t>
      </w:r>
      <w:r w:rsidR="00B15186" w:rsidRPr="00DC2F46">
        <w:rPr>
          <w:rFonts w:ascii="Times New Roman" w:hAnsi="Times New Roman" w:cs="Times New Roman"/>
          <w:sz w:val="28"/>
          <w:szCs w:val="28"/>
        </w:rPr>
        <w:t>наперегонки</w:t>
      </w:r>
      <w:r w:rsidRPr="00DC2F46">
        <w:rPr>
          <w:rFonts w:ascii="Times New Roman" w:hAnsi="Times New Roman" w:cs="Times New Roman"/>
          <w:sz w:val="28"/>
          <w:szCs w:val="28"/>
        </w:rPr>
        <w:t xml:space="preserve">, с элементами соревнований, игры – </w:t>
      </w:r>
      <w:r w:rsidR="004759D1">
        <w:rPr>
          <w:rFonts w:ascii="Times New Roman" w:hAnsi="Times New Roman" w:cs="Times New Roman"/>
          <w:sz w:val="28"/>
          <w:szCs w:val="28"/>
        </w:rPr>
        <w:t>эстафеты, которые можно наилучши</w:t>
      </w:r>
      <w:r w:rsidRPr="00DC2F46">
        <w:rPr>
          <w:rFonts w:ascii="Times New Roman" w:hAnsi="Times New Roman" w:cs="Times New Roman"/>
          <w:sz w:val="28"/>
          <w:szCs w:val="28"/>
        </w:rPr>
        <w:t xml:space="preserve">м образом реализовать в летний период. На территории детского сада </w:t>
      </w:r>
      <w:r w:rsidR="004759D1">
        <w:rPr>
          <w:rFonts w:ascii="Times New Roman" w:hAnsi="Times New Roman" w:cs="Times New Roman"/>
          <w:sz w:val="28"/>
          <w:szCs w:val="28"/>
        </w:rPr>
        <w:t xml:space="preserve"> создана разметка</w:t>
      </w:r>
      <w:r w:rsidR="00B15186" w:rsidRPr="00DC2F46">
        <w:rPr>
          <w:rFonts w:ascii="Times New Roman" w:hAnsi="Times New Roman" w:cs="Times New Roman"/>
          <w:sz w:val="28"/>
          <w:szCs w:val="28"/>
        </w:rPr>
        <w:t xml:space="preserve"> для езды на велосипедах и самокатах, их необходимо  активно включать в образовательный процесс. </w:t>
      </w:r>
    </w:p>
    <w:p w:rsidR="00B15186" w:rsidRPr="00DC2F46" w:rsidRDefault="00B15186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Лето – благоприятный период для реализации когнитивных задач по разделу безопасности в окружающ</w:t>
      </w:r>
      <w:r w:rsidR="004759D1">
        <w:rPr>
          <w:rFonts w:ascii="Times New Roman" w:hAnsi="Times New Roman" w:cs="Times New Roman"/>
          <w:sz w:val="28"/>
          <w:szCs w:val="28"/>
        </w:rPr>
        <w:t xml:space="preserve">ем мире и по отношению к себе, </w:t>
      </w:r>
      <w:r w:rsidRPr="00DC2F46">
        <w:rPr>
          <w:rFonts w:ascii="Times New Roman" w:hAnsi="Times New Roman" w:cs="Times New Roman"/>
          <w:sz w:val="28"/>
          <w:szCs w:val="28"/>
        </w:rPr>
        <w:t xml:space="preserve">формированию у воспитанников культурно – гигиенических навыков. Для освоения данного раздела в младшем дошкольном возрасте используются дидактические игры, песенки, </w:t>
      </w:r>
      <w:proofErr w:type="spellStart"/>
      <w:r w:rsidRPr="00DC2F4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C2F46">
        <w:rPr>
          <w:rFonts w:ascii="Times New Roman" w:hAnsi="Times New Roman" w:cs="Times New Roman"/>
          <w:sz w:val="28"/>
          <w:szCs w:val="28"/>
        </w:rPr>
        <w:t>, стихотворения, рассказы, сказки, картинный материал соответствующего содержания.</w:t>
      </w:r>
    </w:p>
    <w:p w:rsidR="00B15186" w:rsidRPr="00DC2F46" w:rsidRDefault="00B15186" w:rsidP="00631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 xml:space="preserve">Для старшего дошкольного возраста </w:t>
      </w:r>
      <w:r w:rsidR="00011EC2" w:rsidRPr="00DC2F46">
        <w:rPr>
          <w:rFonts w:ascii="Times New Roman" w:hAnsi="Times New Roman" w:cs="Times New Roman"/>
          <w:sz w:val="28"/>
          <w:szCs w:val="28"/>
        </w:rPr>
        <w:t xml:space="preserve"> можно давать разнообразную информацию о личной гигиене, способах оказания первой помощи при </w:t>
      </w:r>
      <w:r w:rsidR="004B6AEA" w:rsidRPr="00DC2F46">
        <w:rPr>
          <w:rFonts w:ascii="Times New Roman" w:hAnsi="Times New Roman" w:cs="Times New Roman"/>
          <w:sz w:val="28"/>
          <w:szCs w:val="28"/>
        </w:rPr>
        <w:t>чрезвычайных</w:t>
      </w:r>
      <w:r w:rsidR="00011EC2" w:rsidRPr="00DC2F46">
        <w:rPr>
          <w:rFonts w:ascii="Times New Roman" w:hAnsi="Times New Roman" w:cs="Times New Roman"/>
          <w:sz w:val="28"/>
          <w:szCs w:val="28"/>
        </w:rPr>
        <w:t xml:space="preserve"> обстоятельствах:</w:t>
      </w:r>
    </w:p>
    <w:p w:rsidR="00011EC2" w:rsidRPr="00DC2F46" w:rsidRDefault="00011EC2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lastRenderedPageBreak/>
        <w:t>«Как беречь здоровье летом?»</w:t>
      </w:r>
    </w:p>
    <w:p w:rsidR="00011EC2" w:rsidRPr="00DC2F46" w:rsidRDefault="00011EC2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«Как предупредить простуду?»</w:t>
      </w:r>
    </w:p>
    <w:p w:rsidR="00011EC2" w:rsidRPr="00DC2F46" w:rsidRDefault="00011EC2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«Зачем каждый день много гулять  и заниматься физкультурой»</w:t>
      </w:r>
    </w:p>
    <w:p w:rsidR="00011EC2" w:rsidRPr="00DC2F46" w:rsidRDefault="00011EC2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«Как надо вести себя у воды и в лесу?»</w:t>
      </w:r>
    </w:p>
    <w:p w:rsidR="00011EC2" w:rsidRPr="00DC2F46" w:rsidRDefault="00011EC2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«В мире опасных предметов и приборов»</w:t>
      </w:r>
    </w:p>
    <w:p w:rsidR="00011EC2" w:rsidRPr="00DC2F46" w:rsidRDefault="00011EC2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Каждое 15 число месяца проводится День Здоровья, во время которого дети обсуждают темы КГН и безопасности</w:t>
      </w:r>
      <w:proofErr w:type="gramStart"/>
      <w:r w:rsidRPr="00DC2F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2F46">
        <w:rPr>
          <w:rFonts w:ascii="Times New Roman" w:hAnsi="Times New Roman" w:cs="Times New Roman"/>
          <w:sz w:val="28"/>
          <w:szCs w:val="28"/>
        </w:rPr>
        <w:t xml:space="preserve"> максимальное время </w:t>
      </w:r>
      <w:r w:rsidR="004759D1">
        <w:rPr>
          <w:rFonts w:ascii="Times New Roman" w:hAnsi="Times New Roman" w:cs="Times New Roman"/>
          <w:sz w:val="28"/>
          <w:szCs w:val="28"/>
        </w:rPr>
        <w:t>на прогулке отведена активным ви</w:t>
      </w:r>
      <w:r w:rsidRPr="00DC2F46">
        <w:rPr>
          <w:rFonts w:ascii="Times New Roman" w:hAnsi="Times New Roman" w:cs="Times New Roman"/>
          <w:sz w:val="28"/>
          <w:szCs w:val="28"/>
        </w:rPr>
        <w:t>дам движения.</w:t>
      </w:r>
    </w:p>
    <w:p w:rsidR="00011EC2" w:rsidRPr="00DC2F46" w:rsidRDefault="00011EC2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Для дошкольников старшего возраста  одни раз в неделю проводится пеший туризм.</w:t>
      </w:r>
    </w:p>
    <w:p w:rsidR="0007083D" w:rsidRPr="004B6AEA" w:rsidRDefault="00011EC2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Младшие и средние группы один раз в неделю, организуют тематические экскурсии и целевые прогулки.</w:t>
      </w:r>
      <w:r w:rsidR="00D065C1" w:rsidRPr="00DC2F46">
        <w:rPr>
          <w:rFonts w:ascii="Times New Roman" w:hAnsi="Times New Roman" w:cs="Times New Roman"/>
          <w:sz w:val="28"/>
          <w:szCs w:val="28"/>
        </w:rPr>
        <w:t xml:space="preserve"> Во </w:t>
      </w:r>
      <w:r w:rsidR="004B6AEA" w:rsidRPr="00DC2F46">
        <w:rPr>
          <w:rFonts w:ascii="Times New Roman" w:hAnsi="Times New Roman" w:cs="Times New Roman"/>
          <w:sz w:val="28"/>
          <w:szCs w:val="28"/>
        </w:rPr>
        <w:t>время,</w:t>
      </w:r>
      <w:r w:rsidR="00D065C1" w:rsidRPr="00DC2F46">
        <w:rPr>
          <w:rFonts w:ascii="Times New Roman" w:hAnsi="Times New Roman" w:cs="Times New Roman"/>
          <w:sz w:val="28"/>
          <w:szCs w:val="28"/>
        </w:rPr>
        <w:t xml:space="preserve"> которых дети знакомятся с окружающей действительностью, проводятся наблюдения за природой летом, организуется совместная д</w:t>
      </w:r>
      <w:r w:rsidR="004759D1">
        <w:rPr>
          <w:rFonts w:ascii="Times New Roman" w:hAnsi="Times New Roman" w:cs="Times New Roman"/>
          <w:sz w:val="28"/>
          <w:szCs w:val="28"/>
        </w:rPr>
        <w:t>еятельность взрослых и детей с с</w:t>
      </w:r>
      <w:r w:rsidR="00D065C1" w:rsidRPr="00DC2F46">
        <w:rPr>
          <w:rFonts w:ascii="Times New Roman" w:hAnsi="Times New Roman" w:cs="Times New Roman"/>
          <w:sz w:val="28"/>
          <w:szCs w:val="28"/>
        </w:rPr>
        <w:t>озданием</w:t>
      </w:r>
      <w:r w:rsidR="00D50851" w:rsidRPr="00DC2F46">
        <w:rPr>
          <w:rFonts w:ascii="Times New Roman" w:hAnsi="Times New Roman" w:cs="Times New Roman"/>
          <w:sz w:val="28"/>
          <w:szCs w:val="28"/>
        </w:rPr>
        <w:t xml:space="preserve"> благоприятных условий для  развития коммуникативных качеств дошкольников.</w:t>
      </w:r>
    </w:p>
    <w:p w:rsidR="00011EC2" w:rsidRPr="00DC2F46" w:rsidRDefault="00011EC2" w:rsidP="006317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F46">
        <w:rPr>
          <w:rFonts w:ascii="Times New Roman" w:hAnsi="Times New Roman" w:cs="Times New Roman"/>
          <w:b/>
          <w:sz w:val="28"/>
          <w:szCs w:val="28"/>
        </w:rPr>
        <w:t>БЛОК СПОСОБНОСТИ</w:t>
      </w:r>
    </w:p>
    <w:p w:rsidR="0007083D" w:rsidRPr="00DC2F46" w:rsidRDefault="0007083D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Нужна ли организованная образовательная деятельность в летний период? Не будет ли это препятствовать полноценному отдыху детей? Надо иметь в виду, что организовать летний отдых детей не значит все пустить на самотек, необходимо объединить детское сообщество для коллективного взаимодействия иначе дети могут устать от безделья и излишне возбудиться.</w:t>
      </w:r>
    </w:p>
    <w:p w:rsidR="0007083D" w:rsidRPr="00DC2F46" w:rsidRDefault="0007083D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 xml:space="preserve">Летом продолжается системная работа по формированию способностей дошкольников. И на первое место выходит познавательно – исследовательская деятельность, творчество детей. Летний период – сам по себе насыщен явлениями в живой природе. Наглядно можно увидеть рост растений, буйное цветение трав. Для наблюдения за растениями организуется огород, за которым ухаживают дети. Где кроме наблюдения, можно продуктивно организовать труд детей: полив, </w:t>
      </w:r>
      <w:r w:rsidR="004759D1">
        <w:rPr>
          <w:rFonts w:ascii="Times New Roman" w:hAnsi="Times New Roman" w:cs="Times New Roman"/>
          <w:sz w:val="28"/>
          <w:szCs w:val="28"/>
        </w:rPr>
        <w:t>рыхление, расстановка табличек с</w:t>
      </w:r>
      <w:r w:rsidRPr="00DC2F46">
        <w:rPr>
          <w:rFonts w:ascii="Times New Roman" w:hAnsi="Times New Roman" w:cs="Times New Roman"/>
          <w:sz w:val="28"/>
          <w:szCs w:val="28"/>
        </w:rPr>
        <w:t xml:space="preserve"> названием или изображением культурных растений. Огромное количество насекомых, птиц, за всем можно наблюдать ежедневно, не создавая специальные условия. Неживая природа так же доступна для наблюдения: скорость ветра, виды облаков, роса, туман, </w:t>
      </w:r>
      <w:r w:rsidR="004759D1">
        <w:rPr>
          <w:rFonts w:ascii="Times New Roman" w:hAnsi="Times New Roman" w:cs="Times New Roman"/>
          <w:sz w:val="28"/>
          <w:szCs w:val="28"/>
        </w:rPr>
        <w:t>виды дождей. На</w:t>
      </w:r>
      <w:r w:rsidRPr="00DC2F46">
        <w:rPr>
          <w:rFonts w:ascii="Times New Roman" w:hAnsi="Times New Roman" w:cs="Times New Roman"/>
          <w:sz w:val="28"/>
          <w:szCs w:val="28"/>
        </w:rPr>
        <w:t xml:space="preserve"> прогулочном участке организуется зона экспериментирования с водой и песком. Проводятся опыты с магнитом, воздухом и т.д.</w:t>
      </w:r>
      <w:r w:rsidR="004759D1">
        <w:rPr>
          <w:rFonts w:ascii="Times New Roman" w:hAnsi="Times New Roman" w:cs="Times New Roman"/>
          <w:sz w:val="28"/>
          <w:szCs w:val="28"/>
        </w:rPr>
        <w:t xml:space="preserve"> </w:t>
      </w:r>
      <w:r w:rsidR="00F614A3" w:rsidRPr="00DC2F46">
        <w:rPr>
          <w:rFonts w:ascii="Times New Roman" w:hAnsi="Times New Roman" w:cs="Times New Roman"/>
          <w:sz w:val="28"/>
          <w:szCs w:val="28"/>
        </w:rPr>
        <w:t xml:space="preserve">Наблюдения в природе способствуют развитию творческих навыков дошкольников, которые </w:t>
      </w:r>
      <w:r w:rsidR="004759D1" w:rsidRPr="00DC2F46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="00F614A3" w:rsidRPr="00DC2F46">
        <w:rPr>
          <w:rFonts w:ascii="Times New Roman" w:hAnsi="Times New Roman" w:cs="Times New Roman"/>
          <w:sz w:val="28"/>
          <w:szCs w:val="28"/>
        </w:rPr>
        <w:t>в детском продукте</w:t>
      </w:r>
      <w:r w:rsidR="004759D1">
        <w:rPr>
          <w:rFonts w:ascii="Times New Roman" w:hAnsi="Times New Roman" w:cs="Times New Roman"/>
          <w:sz w:val="28"/>
          <w:szCs w:val="28"/>
        </w:rPr>
        <w:t xml:space="preserve"> </w:t>
      </w:r>
      <w:r w:rsidR="00F614A3" w:rsidRPr="00DC2F46">
        <w:rPr>
          <w:rFonts w:ascii="Times New Roman" w:hAnsi="Times New Roman" w:cs="Times New Roman"/>
          <w:sz w:val="28"/>
          <w:szCs w:val="28"/>
        </w:rPr>
        <w:t xml:space="preserve"> с помощью рисунков, поделок. Ручной труд в летний период проводиться ежедневно и оформляется в индивидуальные и коллективные выставки, как педагогами, так и самостоятельно детьми. Важно, чтобы для этого на прогулочном участке было достаточно мест и креплений</w:t>
      </w:r>
      <w:r w:rsidR="004759D1">
        <w:rPr>
          <w:rFonts w:ascii="Times New Roman" w:hAnsi="Times New Roman" w:cs="Times New Roman"/>
          <w:sz w:val="28"/>
          <w:szCs w:val="28"/>
        </w:rPr>
        <w:t>.</w:t>
      </w:r>
      <w:r w:rsidR="00F614A3" w:rsidRPr="00DC2F46">
        <w:rPr>
          <w:rFonts w:ascii="Times New Roman" w:hAnsi="Times New Roman" w:cs="Times New Roman"/>
          <w:sz w:val="28"/>
          <w:szCs w:val="28"/>
        </w:rPr>
        <w:t xml:space="preserve"> Ручной труд может проходить посредством </w:t>
      </w:r>
      <w:r w:rsidR="00F614A3" w:rsidRPr="00DC2F46">
        <w:rPr>
          <w:rFonts w:ascii="Times New Roman" w:hAnsi="Times New Roman" w:cs="Times New Roman"/>
          <w:sz w:val="28"/>
          <w:szCs w:val="28"/>
        </w:rPr>
        <w:lastRenderedPageBreak/>
        <w:t>рисования, поделок из п</w:t>
      </w:r>
      <w:r w:rsidR="00AF1781" w:rsidRPr="00DC2F46">
        <w:rPr>
          <w:rFonts w:ascii="Times New Roman" w:hAnsi="Times New Roman" w:cs="Times New Roman"/>
          <w:sz w:val="28"/>
          <w:szCs w:val="28"/>
        </w:rPr>
        <w:t xml:space="preserve">риродного и бросового материала, аппликации, лепки, оригами, </w:t>
      </w:r>
      <w:proofErr w:type="spellStart"/>
      <w:r w:rsidR="00AF1781" w:rsidRPr="00DC2F46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="00AF1781" w:rsidRPr="00DC2F46">
        <w:rPr>
          <w:rFonts w:ascii="Times New Roman" w:hAnsi="Times New Roman" w:cs="Times New Roman"/>
          <w:sz w:val="28"/>
          <w:szCs w:val="28"/>
        </w:rPr>
        <w:t>.</w:t>
      </w:r>
    </w:p>
    <w:p w:rsidR="00F614A3" w:rsidRPr="00DC2F46" w:rsidRDefault="00F614A3" w:rsidP="00631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 xml:space="preserve">Открытое и доступное пространство территории детского сада помогает формировать у детей самостоятельность и инициативность, для этого воспитатель дает разного характера поручения детям, предоставляет время для самостоятельной деятельности. Поддерживает инициативу ребенка в творчестве, игре, взаимодействие с младшими так, как в летний период группы разновозрастные. Отдельное место в </w:t>
      </w:r>
      <w:r w:rsidR="00AF1781" w:rsidRPr="00DC2F46">
        <w:rPr>
          <w:rFonts w:ascii="Times New Roman" w:hAnsi="Times New Roman" w:cs="Times New Roman"/>
          <w:sz w:val="28"/>
          <w:szCs w:val="28"/>
        </w:rPr>
        <w:t>летнем планировании</w:t>
      </w:r>
      <w:proofErr w:type="gramStart"/>
      <w:r w:rsidR="00AF1781" w:rsidRPr="00DC2F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2F46">
        <w:rPr>
          <w:rFonts w:ascii="Times New Roman" w:hAnsi="Times New Roman" w:cs="Times New Roman"/>
          <w:sz w:val="28"/>
          <w:szCs w:val="28"/>
        </w:rPr>
        <w:t xml:space="preserve"> занимает индивидуальная работа с детьми</w:t>
      </w:r>
      <w:r w:rsidR="00AF1781" w:rsidRPr="00DC2F46">
        <w:rPr>
          <w:rFonts w:ascii="Times New Roman" w:hAnsi="Times New Roman" w:cs="Times New Roman"/>
          <w:sz w:val="28"/>
          <w:szCs w:val="28"/>
        </w:rPr>
        <w:t xml:space="preserve">, </w:t>
      </w:r>
      <w:r w:rsidRPr="00DC2F46">
        <w:rPr>
          <w:rFonts w:ascii="Times New Roman" w:hAnsi="Times New Roman" w:cs="Times New Roman"/>
          <w:sz w:val="28"/>
          <w:szCs w:val="28"/>
        </w:rPr>
        <w:t xml:space="preserve"> нуждающиеся в помощи со стороны взрослого по формированию способностей. </w:t>
      </w:r>
      <w:r w:rsidR="003A316A">
        <w:rPr>
          <w:rFonts w:ascii="Times New Roman" w:hAnsi="Times New Roman" w:cs="Times New Roman"/>
          <w:sz w:val="28"/>
          <w:szCs w:val="28"/>
        </w:rPr>
        <w:t>И</w:t>
      </w:r>
      <w:r w:rsidR="003A316A" w:rsidRPr="00DC2F46">
        <w:rPr>
          <w:rFonts w:ascii="Times New Roman" w:hAnsi="Times New Roman" w:cs="Times New Roman"/>
          <w:sz w:val="28"/>
          <w:szCs w:val="28"/>
        </w:rPr>
        <w:t xml:space="preserve">ндивидуальная работа </w:t>
      </w:r>
      <w:r w:rsidR="003A316A">
        <w:rPr>
          <w:rFonts w:ascii="Times New Roman" w:hAnsi="Times New Roman" w:cs="Times New Roman"/>
          <w:sz w:val="28"/>
          <w:szCs w:val="28"/>
        </w:rPr>
        <w:t>проводит</w:t>
      </w:r>
      <w:r w:rsidR="003A316A" w:rsidRPr="00DC2F46">
        <w:rPr>
          <w:rFonts w:ascii="Times New Roman" w:hAnsi="Times New Roman" w:cs="Times New Roman"/>
          <w:sz w:val="28"/>
          <w:szCs w:val="28"/>
        </w:rPr>
        <w:t xml:space="preserve">ся </w:t>
      </w:r>
      <w:r w:rsidR="003A316A">
        <w:rPr>
          <w:rFonts w:ascii="Times New Roman" w:hAnsi="Times New Roman" w:cs="Times New Roman"/>
          <w:sz w:val="28"/>
          <w:szCs w:val="28"/>
        </w:rPr>
        <w:t>е</w:t>
      </w:r>
      <w:r w:rsidRPr="00DC2F46">
        <w:rPr>
          <w:rFonts w:ascii="Times New Roman" w:hAnsi="Times New Roman" w:cs="Times New Roman"/>
          <w:sz w:val="28"/>
          <w:szCs w:val="28"/>
        </w:rPr>
        <w:t>жедневно, в день – один вид деятельности.</w:t>
      </w:r>
    </w:p>
    <w:p w:rsidR="00AF1781" w:rsidRPr="00DC2F46" w:rsidRDefault="00AF1781" w:rsidP="006317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F46">
        <w:rPr>
          <w:rFonts w:ascii="Times New Roman" w:hAnsi="Times New Roman" w:cs="Times New Roman"/>
          <w:b/>
          <w:sz w:val="28"/>
          <w:szCs w:val="28"/>
        </w:rPr>
        <w:t>БЛОК СОБЫТИЙНЫЙ КАЛЕНДАРЬ</w:t>
      </w:r>
    </w:p>
    <w:p w:rsidR="00AF1781" w:rsidRPr="00DC2F46" w:rsidRDefault="00AF1781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В летний период большое внимание уделяется чтению художественной литературе, рассказыванию сказок, организации игр – драматизаций</w:t>
      </w:r>
      <w:r w:rsidR="000308EE" w:rsidRPr="00DC2F46">
        <w:rPr>
          <w:rFonts w:ascii="Times New Roman" w:hAnsi="Times New Roman" w:cs="Times New Roman"/>
          <w:sz w:val="28"/>
          <w:szCs w:val="28"/>
        </w:rPr>
        <w:t xml:space="preserve">. </w:t>
      </w:r>
      <w:r w:rsidR="003C093C" w:rsidRPr="00DC2F46">
        <w:rPr>
          <w:rFonts w:ascii="Times New Roman" w:hAnsi="Times New Roman" w:cs="Times New Roman"/>
          <w:sz w:val="28"/>
          <w:szCs w:val="28"/>
        </w:rPr>
        <w:t xml:space="preserve"> </w:t>
      </w:r>
      <w:r w:rsidR="000308EE" w:rsidRPr="00DC2F46">
        <w:rPr>
          <w:rFonts w:ascii="Times New Roman" w:hAnsi="Times New Roman" w:cs="Times New Roman"/>
          <w:sz w:val="28"/>
          <w:szCs w:val="28"/>
        </w:rPr>
        <w:t>На</w:t>
      </w:r>
      <w:r w:rsidRPr="00DC2F46">
        <w:rPr>
          <w:rFonts w:ascii="Times New Roman" w:hAnsi="Times New Roman" w:cs="Times New Roman"/>
          <w:sz w:val="28"/>
          <w:szCs w:val="28"/>
        </w:rPr>
        <w:t xml:space="preserve"> базе детского творчества проводятся тематические и итоговые события. Событие строится на интересе и активности детей. Не менее 2 событий в месяц. В событие включается не только театрализованная деятельность, но и подвижные игры, эстафеты, хороводы, песни, танцы, стихи и обязательно продуктивный вид деятельности</w:t>
      </w:r>
      <w:r w:rsidR="000308EE" w:rsidRPr="00DC2F46">
        <w:rPr>
          <w:rFonts w:ascii="Times New Roman" w:hAnsi="Times New Roman" w:cs="Times New Roman"/>
          <w:sz w:val="28"/>
          <w:szCs w:val="28"/>
        </w:rPr>
        <w:t>, как итог события. Содержание события определяется темой событийного календаря: День семьи, День защиты детей</w:t>
      </w:r>
      <w:r w:rsidR="00F85DDC" w:rsidRPr="00DC2F46">
        <w:rPr>
          <w:rFonts w:ascii="Times New Roman" w:hAnsi="Times New Roman" w:cs="Times New Roman"/>
          <w:sz w:val="28"/>
          <w:szCs w:val="28"/>
        </w:rPr>
        <w:t xml:space="preserve"> и т.д. Событие может возникнуть и по интересам детей. </w:t>
      </w:r>
    </w:p>
    <w:p w:rsidR="00011EC2" w:rsidRPr="00DC2F46" w:rsidRDefault="003C093C" w:rsidP="006317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F46">
        <w:rPr>
          <w:rFonts w:ascii="Times New Roman" w:hAnsi="Times New Roman" w:cs="Times New Roman"/>
          <w:b/>
          <w:sz w:val="28"/>
          <w:szCs w:val="28"/>
        </w:rPr>
        <w:t>БЛОК ВЗАИМОДЕЙСТВИЕ С СЕМЬЯМИ ВОСПИТАННИКОВ</w:t>
      </w:r>
    </w:p>
    <w:p w:rsidR="003E2F63" w:rsidRPr="00DC2F46" w:rsidRDefault="00B07E78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 xml:space="preserve">Лето – это еще один фактор установления тесных взаимодействий с семьями воспитанников. Для этого воспитатели активно привлекают и поддерживают инициативу родителей к организации и проведению событий. В событиях родители выступают равноправными участниками, организаторами мастер – классов, совместно с детьми готовят костюмы, играют роли. Родители в летний период активно помогают в организации экскурсий </w:t>
      </w:r>
      <w:r w:rsidR="003A316A">
        <w:rPr>
          <w:rFonts w:ascii="Times New Roman" w:hAnsi="Times New Roman" w:cs="Times New Roman"/>
          <w:sz w:val="28"/>
          <w:szCs w:val="28"/>
        </w:rPr>
        <w:t>к себе на работу, что необходимо</w:t>
      </w:r>
      <w:r w:rsidRPr="00DC2F46">
        <w:rPr>
          <w:rFonts w:ascii="Times New Roman" w:hAnsi="Times New Roman" w:cs="Times New Roman"/>
          <w:sz w:val="28"/>
          <w:szCs w:val="28"/>
        </w:rPr>
        <w:t xml:space="preserve"> для расширения кругозора детей по знанию профессий. Данная работа является хорошим фундаментом для развития сюжетно – ролевой игры. На прогулочных участках воспитатели совместно с родителями готовят фото</w:t>
      </w:r>
      <w:r w:rsidR="003A316A">
        <w:rPr>
          <w:rFonts w:ascii="Times New Roman" w:hAnsi="Times New Roman" w:cs="Times New Roman"/>
          <w:sz w:val="28"/>
          <w:szCs w:val="28"/>
        </w:rPr>
        <w:t xml:space="preserve"> </w:t>
      </w:r>
      <w:r w:rsidRPr="00DC2F46">
        <w:rPr>
          <w:rFonts w:ascii="Times New Roman" w:hAnsi="Times New Roman" w:cs="Times New Roman"/>
          <w:sz w:val="28"/>
          <w:szCs w:val="28"/>
        </w:rPr>
        <w:t>отчеты о прожитых событиях группы, помогают оформить места для выставки детей.</w:t>
      </w:r>
    </w:p>
    <w:p w:rsidR="00B07E78" w:rsidRPr="00DC2F46" w:rsidRDefault="00B07E78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Для реализации всех 5 блоков летней оздоровительной работы необходимо создать развивающую предметно – пространственную среду. И снова на активную позицию выходят семья воспитанников. Они помогают, проявляют инициативу в создании комфортных условий на прогулочном участке: перекопка песка в песочнице, изготовление подвесок на песочницу и веранды,</w:t>
      </w:r>
      <w:r w:rsidR="00DC2F46" w:rsidRPr="00DC2F46">
        <w:rPr>
          <w:rFonts w:ascii="Times New Roman" w:hAnsi="Times New Roman" w:cs="Times New Roman"/>
          <w:sz w:val="28"/>
          <w:szCs w:val="28"/>
        </w:rPr>
        <w:t xml:space="preserve"> </w:t>
      </w:r>
      <w:r w:rsidRPr="00DC2F46">
        <w:rPr>
          <w:rFonts w:ascii="Times New Roman" w:hAnsi="Times New Roman" w:cs="Times New Roman"/>
          <w:sz w:val="28"/>
          <w:szCs w:val="28"/>
        </w:rPr>
        <w:t xml:space="preserve">организовывая мастер – классы, стирка мягкого инвентаря, ремонт игрового оборудования, размещения материала на веранде, организация мест </w:t>
      </w:r>
      <w:r w:rsidRPr="00DC2F46">
        <w:rPr>
          <w:rFonts w:ascii="Times New Roman" w:hAnsi="Times New Roman" w:cs="Times New Roman"/>
          <w:sz w:val="28"/>
          <w:szCs w:val="28"/>
        </w:rPr>
        <w:lastRenderedPageBreak/>
        <w:t xml:space="preserve">уединения и </w:t>
      </w:r>
      <w:r w:rsidR="00DC2F46" w:rsidRPr="00DC2F46">
        <w:rPr>
          <w:rFonts w:ascii="Times New Roman" w:hAnsi="Times New Roman" w:cs="Times New Roman"/>
          <w:sz w:val="28"/>
          <w:szCs w:val="28"/>
        </w:rPr>
        <w:t>экспериментальных зон, мест для размещения детского продукта, покраска.</w:t>
      </w:r>
    </w:p>
    <w:p w:rsidR="00DC2F46" w:rsidRPr="00DC2F46" w:rsidRDefault="00DC2F46" w:rsidP="0063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Подготовка и проведение летней оздоровительной работы должна проходить в унисон всеми участниками образовательных отношений</w:t>
      </w:r>
      <w:proofErr w:type="gramStart"/>
      <w:r w:rsidRPr="00DC2F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2F46">
        <w:rPr>
          <w:rFonts w:ascii="Times New Roman" w:hAnsi="Times New Roman" w:cs="Times New Roman"/>
          <w:sz w:val="28"/>
          <w:szCs w:val="28"/>
        </w:rPr>
        <w:t xml:space="preserve"> И только тогда мы можем смело ожидать от наших воспитанников самостоятельность в действиях, творчество в делах, инициативность в поступках и открытость в общении.</w:t>
      </w:r>
    </w:p>
    <w:p w:rsidR="004B6AEA" w:rsidRDefault="004B6AEA" w:rsidP="00631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F46" w:rsidRPr="00DC2F46" w:rsidRDefault="00DC2F46" w:rsidP="00631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ЛИТЕРАТУРА:</w:t>
      </w:r>
    </w:p>
    <w:p w:rsidR="00DC2F46" w:rsidRPr="00DC2F46" w:rsidRDefault="00DC2F46" w:rsidP="0063179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>Опыт работы МБДОУ «Детский сад № 16»</w:t>
      </w:r>
    </w:p>
    <w:p w:rsidR="00DC2F46" w:rsidRPr="00DC2F46" w:rsidRDefault="00DC2F46" w:rsidP="0063179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46">
        <w:rPr>
          <w:rFonts w:ascii="Times New Roman" w:hAnsi="Times New Roman" w:cs="Times New Roman"/>
          <w:sz w:val="28"/>
          <w:szCs w:val="28"/>
        </w:rPr>
        <w:t xml:space="preserve">Материалы социальных сетей работников образования </w:t>
      </w:r>
      <w:proofErr w:type="spellStart"/>
      <w:r w:rsidRPr="00DC2F46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DC2F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2F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C2F46" w:rsidRPr="00DC2F46" w:rsidRDefault="00DC2F46" w:rsidP="006317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F46" w:rsidRPr="00B07E78" w:rsidRDefault="00DC2F46" w:rsidP="00DC2F46"/>
    <w:sectPr w:rsidR="00DC2F46" w:rsidRPr="00B07E78" w:rsidSect="00DC2F4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2C4"/>
    <w:multiLevelType w:val="hybridMultilevel"/>
    <w:tmpl w:val="2B96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561C7"/>
    <w:multiLevelType w:val="hybridMultilevel"/>
    <w:tmpl w:val="21B0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67F6F"/>
    <w:multiLevelType w:val="hybridMultilevel"/>
    <w:tmpl w:val="E6FE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4BAF"/>
    <w:rsid w:val="00011EC2"/>
    <w:rsid w:val="000308EE"/>
    <w:rsid w:val="0007083D"/>
    <w:rsid w:val="00097731"/>
    <w:rsid w:val="001A1AA9"/>
    <w:rsid w:val="002A71CD"/>
    <w:rsid w:val="0030448A"/>
    <w:rsid w:val="003A316A"/>
    <w:rsid w:val="003C093C"/>
    <w:rsid w:val="003E2F63"/>
    <w:rsid w:val="00464BAF"/>
    <w:rsid w:val="004759D1"/>
    <w:rsid w:val="004B6AEA"/>
    <w:rsid w:val="004F3517"/>
    <w:rsid w:val="005A3997"/>
    <w:rsid w:val="0060274B"/>
    <w:rsid w:val="00631791"/>
    <w:rsid w:val="00846AE2"/>
    <w:rsid w:val="008D2302"/>
    <w:rsid w:val="00AD0232"/>
    <w:rsid w:val="00AE744F"/>
    <w:rsid w:val="00AF1781"/>
    <w:rsid w:val="00B07E78"/>
    <w:rsid w:val="00B15186"/>
    <w:rsid w:val="00D065C1"/>
    <w:rsid w:val="00D50851"/>
    <w:rsid w:val="00DC2F46"/>
    <w:rsid w:val="00DE3DEB"/>
    <w:rsid w:val="00E708FD"/>
    <w:rsid w:val="00F614A3"/>
    <w:rsid w:val="00F81684"/>
    <w:rsid w:val="00F8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CEDD7E-07A5-4222-B4A0-8D1D7F10F7C1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5AC5F3-3263-4447-ACA8-95B7BBA4749E}">
      <dgm:prSet phldrT="[Текст]"/>
      <dgm:spPr/>
      <dgm:t>
        <a:bodyPr/>
        <a:lstStyle/>
        <a:p>
          <a:r>
            <a:rPr lang="ru-RU"/>
            <a:t>игра</a:t>
          </a:r>
        </a:p>
      </dgm:t>
    </dgm:pt>
    <dgm:pt modelId="{B2F2D419-B20E-43CA-A26B-86263CE0A293}" type="parTrans" cxnId="{B4609B88-F67A-4409-9FCB-C5EC9E69C0C4}">
      <dgm:prSet/>
      <dgm:spPr/>
      <dgm:t>
        <a:bodyPr/>
        <a:lstStyle/>
        <a:p>
          <a:endParaRPr lang="ru-RU"/>
        </a:p>
      </dgm:t>
    </dgm:pt>
    <dgm:pt modelId="{2F2BF3AF-5FBF-4D38-98EB-5FF2AAC71E1A}" type="sibTrans" cxnId="{B4609B88-F67A-4409-9FCB-C5EC9E69C0C4}">
      <dgm:prSet/>
      <dgm:spPr/>
      <dgm:t>
        <a:bodyPr/>
        <a:lstStyle/>
        <a:p>
          <a:endParaRPr lang="ru-RU"/>
        </a:p>
      </dgm:t>
    </dgm:pt>
    <dgm:pt modelId="{D1873C7C-6B40-4F85-8AA2-F86F2B24C220}">
      <dgm:prSet phldrT="[Текст]"/>
      <dgm:spPr/>
      <dgm:t>
        <a:bodyPr/>
        <a:lstStyle/>
        <a:p>
          <a:r>
            <a:rPr lang="ru-RU"/>
            <a:t>Здоровье</a:t>
          </a:r>
        </a:p>
      </dgm:t>
    </dgm:pt>
    <dgm:pt modelId="{0DC3A2CE-A51A-4096-9F22-1C74873C75C5}" type="parTrans" cxnId="{FE6E2F88-C1ED-4FEC-8ABA-F3B65BF4210D}">
      <dgm:prSet/>
      <dgm:spPr/>
      <dgm:t>
        <a:bodyPr/>
        <a:lstStyle/>
        <a:p>
          <a:endParaRPr lang="ru-RU"/>
        </a:p>
      </dgm:t>
    </dgm:pt>
    <dgm:pt modelId="{C8EE0F30-9726-4E3A-9995-232F26C357EF}" type="sibTrans" cxnId="{FE6E2F88-C1ED-4FEC-8ABA-F3B65BF4210D}">
      <dgm:prSet/>
      <dgm:spPr/>
      <dgm:t>
        <a:bodyPr/>
        <a:lstStyle/>
        <a:p>
          <a:endParaRPr lang="ru-RU"/>
        </a:p>
      </dgm:t>
    </dgm:pt>
    <dgm:pt modelId="{062A511C-93BC-42D1-8941-5306DA5948C5}">
      <dgm:prSet phldrT="[Текст]"/>
      <dgm:spPr/>
      <dgm:t>
        <a:bodyPr/>
        <a:lstStyle/>
        <a:p>
          <a:r>
            <a:rPr lang="ru-RU"/>
            <a:t>Способности  детей</a:t>
          </a:r>
        </a:p>
      </dgm:t>
    </dgm:pt>
    <dgm:pt modelId="{F9CFDFA2-7787-4AA4-AD1D-2921AD5CC484}" type="parTrans" cxnId="{59FCCD3E-DCD9-4287-986B-72C3D004F8BA}">
      <dgm:prSet/>
      <dgm:spPr/>
      <dgm:t>
        <a:bodyPr/>
        <a:lstStyle/>
        <a:p>
          <a:endParaRPr lang="ru-RU"/>
        </a:p>
      </dgm:t>
    </dgm:pt>
    <dgm:pt modelId="{F357ED27-F0E3-43CE-9DA1-CD495F2215D2}" type="sibTrans" cxnId="{59FCCD3E-DCD9-4287-986B-72C3D004F8BA}">
      <dgm:prSet/>
      <dgm:spPr/>
      <dgm:t>
        <a:bodyPr/>
        <a:lstStyle/>
        <a:p>
          <a:endParaRPr lang="ru-RU"/>
        </a:p>
      </dgm:t>
    </dgm:pt>
    <dgm:pt modelId="{F36E4EA9-2C44-4632-A215-6A89ED03CE4B}">
      <dgm:prSet phldrT="[Текст]"/>
      <dgm:spPr/>
      <dgm:t>
        <a:bodyPr/>
        <a:lstStyle/>
        <a:p>
          <a:r>
            <a:rPr lang="ru-RU"/>
            <a:t>Событийный календарь</a:t>
          </a:r>
        </a:p>
      </dgm:t>
    </dgm:pt>
    <dgm:pt modelId="{C676ECB3-0172-4F72-B30F-70C35E1EC3A9}" type="parTrans" cxnId="{F57D0D3E-F18C-49C4-9BEE-45E18F98E268}">
      <dgm:prSet/>
      <dgm:spPr/>
      <dgm:t>
        <a:bodyPr/>
        <a:lstStyle/>
        <a:p>
          <a:endParaRPr lang="ru-RU"/>
        </a:p>
      </dgm:t>
    </dgm:pt>
    <dgm:pt modelId="{9EF3F915-7B89-419A-92BB-E6294BEE8810}" type="sibTrans" cxnId="{F57D0D3E-F18C-49C4-9BEE-45E18F98E268}">
      <dgm:prSet/>
      <dgm:spPr/>
      <dgm:t>
        <a:bodyPr/>
        <a:lstStyle/>
        <a:p>
          <a:endParaRPr lang="ru-RU"/>
        </a:p>
      </dgm:t>
    </dgm:pt>
    <dgm:pt modelId="{70D6B322-058F-485D-9FB7-C4744565ED99}">
      <dgm:prSet phldrT="[Текст]"/>
      <dgm:spPr/>
      <dgm:t>
        <a:bodyPr/>
        <a:lstStyle/>
        <a:p>
          <a:r>
            <a:rPr lang="ru-RU"/>
            <a:t>Взаимодействие с семьями воспитанников</a:t>
          </a:r>
        </a:p>
      </dgm:t>
    </dgm:pt>
    <dgm:pt modelId="{475A9B02-E110-48CF-B24D-19D25EE5FD0E}" type="parTrans" cxnId="{0DE7F031-4CB5-45FC-AE2E-6BB0AF78306A}">
      <dgm:prSet/>
      <dgm:spPr/>
      <dgm:t>
        <a:bodyPr/>
        <a:lstStyle/>
        <a:p>
          <a:endParaRPr lang="ru-RU"/>
        </a:p>
      </dgm:t>
    </dgm:pt>
    <dgm:pt modelId="{BC00930C-CC94-4967-823C-E3631B9B6F59}" type="sibTrans" cxnId="{0DE7F031-4CB5-45FC-AE2E-6BB0AF78306A}">
      <dgm:prSet/>
      <dgm:spPr/>
      <dgm:t>
        <a:bodyPr/>
        <a:lstStyle/>
        <a:p>
          <a:endParaRPr lang="ru-RU"/>
        </a:p>
      </dgm:t>
    </dgm:pt>
    <dgm:pt modelId="{DDDC2FFC-51AE-4124-92CF-F12D5CE5ACEA}" type="pres">
      <dgm:prSet presAssocID="{C5CEDD7E-07A5-4222-B4A0-8D1D7F10F7C1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01290B-5353-45A6-A171-86BEC35DADB5}" type="pres">
      <dgm:prSet presAssocID="{C5CEDD7E-07A5-4222-B4A0-8D1D7F10F7C1}" presName="matrix" presStyleCnt="0"/>
      <dgm:spPr/>
    </dgm:pt>
    <dgm:pt modelId="{F6571AB3-F3F1-4039-A7C1-E027C401B13A}" type="pres">
      <dgm:prSet presAssocID="{C5CEDD7E-07A5-4222-B4A0-8D1D7F10F7C1}" presName="tile1" presStyleLbl="node1" presStyleIdx="0" presStyleCnt="4"/>
      <dgm:spPr/>
      <dgm:t>
        <a:bodyPr/>
        <a:lstStyle/>
        <a:p>
          <a:endParaRPr lang="ru-RU"/>
        </a:p>
      </dgm:t>
    </dgm:pt>
    <dgm:pt modelId="{48E96AB6-A731-469A-8773-ACC4F4A9AE7C}" type="pres">
      <dgm:prSet presAssocID="{C5CEDD7E-07A5-4222-B4A0-8D1D7F10F7C1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160224-59F5-46F4-8B77-FC92C69900D0}" type="pres">
      <dgm:prSet presAssocID="{C5CEDD7E-07A5-4222-B4A0-8D1D7F10F7C1}" presName="tile2" presStyleLbl="node1" presStyleIdx="1" presStyleCnt="4"/>
      <dgm:spPr/>
      <dgm:t>
        <a:bodyPr/>
        <a:lstStyle/>
        <a:p>
          <a:endParaRPr lang="ru-RU"/>
        </a:p>
      </dgm:t>
    </dgm:pt>
    <dgm:pt modelId="{46444EF9-70CF-4441-B0A8-349F07E5290C}" type="pres">
      <dgm:prSet presAssocID="{C5CEDD7E-07A5-4222-B4A0-8D1D7F10F7C1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110CA8-235B-4569-B88A-16701C7695D4}" type="pres">
      <dgm:prSet presAssocID="{C5CEDD7E-07A5-4222-B4A0-8D1D7F10F7C1}" presName="tile3" presStyleLbl="node1" presStyleIdx="2" presStyleCnt="4"/>
      <dgm:spPr/>
      <dgm:t>
        <a:bodyPr/>
        <a:lstStyle/>
        <a:p>
          <a:endParaRPr lang="ru-RU"/>
        </a:p>
      </dgm:t>
    </dgm:pt>
    <dgm:pt modelId="{068A140F-E5A9-4251-AECD-6DD0005953F3}" type="pres">
      <dgm:prSet presAssocID="{C5CEDD7E-07A5-4222-B4A0-8D1D7F10F7C1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4940A8-1B11-4789-92FF-99BD19DE4836}" type="pres">
      <dgm:prSet presAssocID="{C5CEDD7E-07A5-4222-B4A0-8D1D7F10F7C1}" presName="tile4" presStyleLbl="node1" presStyleIdx="3" presStyleCnt="4"/>
      <dgm:spPr/>
      <dgm:t>
        <a:bodyPr/>
        <a:lstStyle/>
        <a:p>
          <a:endParaRPr lang="ru-RU"/>
        </a:p>
      </dgm:t>
    </dgm:pt>
    <dgm:pt modelId="{7F7A238C-4406-427F-9508-5A3C4865A482}" type="pres">
      <dgm:prSet presAssocID="{C5CEDD7E-07A5-4222-B4A0-8D1D7F10F7C1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BEB70A-E706-4EE9-8705-9A03BBB6A1C9}" type="pres">
      <dgm:prSet presAssocID="{C5CEDD7E-07A5-4222-B4A0-8D1D7F10F7C1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892D9F7C-7EAB-4669-844B-0B5A8DF9EDB3}" type="presOf" srcId="{70D6B322-058F-485D-9FB7-C4744565ED99}" destId="{7F7A238C-4406-427F-9508-5A3C4865A482}" srcOrd="1" destOrd="0" presId="urn:microsoft.com/office/officeart/2005/8/layout/matrix1"/>
    <dgm:cxn modelId="{026ABE39-E81D-4C1E-B5A8-67989B02C45A}" type="presOf" srcId="{70D6B322-058F-485D-9FB7-C4744565ED99}" destId="{304940A8-1B11-4789-92FF-99BD19DE4836}" srcOrd="0" destOrd="0" presId="urn:microsoft.com/office/officeart/2005/8/layout/matrix1"/>
    <dgm:cxn modelId="{3C610CAA-F777-4094-AA78-15B5CA0612E7}" type="presOf" srcId="{C5CEDD7E-07A5-4222-B4A0-8D1D7F10F7C1}" destId="{DDDC2FFC-51AE-4124-92CF-F12D5CE5ACEA}" srcOrd="0" destOrd="0" presId="urn:microsoft.com/office/officeart/2005/8/layout/matrix1"/>
    <dgm:cxn modelId="{2C061039-80CA-4664-8848-D5648FDA5E06}" type="presOf" srcId="{D1873C7C-6B40-4F85-8AA2-F86F2B24C220}" destId="{F6571AB3-F3F1-4039-A7C1-E027C401B13A}" srcOrd="0" destOrd="0" presId="urn:microsoft.com/office/officeart/2005/8/layout/matrix1"/>
    <dgm:cxn modelId="{F57D0D3E-F18C-49C4-9BEE-45E18F98E268}" srcId="{0D5AC5F3-3263-4447-ACA8-95B7BBA4749E}" destId="{F36E4EA9-2C44-4632-A215-6A89ED03CE4B}" srcOrd="2" destOrd="0" parTransId="{C676ECB3-0172-4F72-B30F-70C35E1EC3A9}" sibTransId="{9EF3F915-7B89-419A-92BB-E6294BEE8810}"/>
    <dgm:cxn modelId="{FE6E2F88-C1ED-4FEC-8ABA-F3B65BF4210D}" srcId="{0D5AC5F3-3263-4447-ACA8-95B7BBA4749E}" destId="{D1873C7C-6B40-4F85-8AA2-F86F2B24C220}" srcOrd="0" destOrd="0" parTransId="{0DC3A2CE-A51A-4096-9F22-1C74873C75C5}" sibTransId="{C8EE0F30-9726-4E3A-9995-232F26C357EF}"/>
    <dgm:cxn modelId="{0DE7F031-4CB5-45FC-AE2E-6BB0AF78306A}" srcId="{0D5AC5F3-3263-4447-ACA8-95B7BBA4749E}" destId="{70D6B322-058F-485D-9FB7-C4744565ED99}" srcOrd="3" destOrd="0" parTransId="{475A9B02-E110-48CF-B24D-19D25EE5FD0E}" sibTransId="{BC00930C-CC94-4967-823C-E3631B9B6F59}"/>
    <dgm:cxn modelId="{57ABF3F6-529A-494E-9F97-3C2E7192E8C6}" type="presOf" srcId="{062A511C-93BC-42D1-8941-5306DA5948C5}" destId="{8F160224-59F5-46F4-8B77-FC92C69900D0}" srcOrd="0" destOrd="0" presId="urn:microsoft.com/office/officeart/2005/8/layout/matrix1"/>
    <dgm:cxn modelId="{5F6C14D0-3D35-4C29-8EC0-9C16580ADD31}" type="presOf" srcId="{0D5AC5F3-3263-4447-ACA8-95B7BBA4749E}" destId="{68BEB70A-E706-4EE9-8705-9A03BBB6A1C9}" srcOrd="0" destOrd="0" presId="urn:microsoft.com/office/officeart/2005/8/layout/matrix1"/>
    <dgm:cxn modelId="{03ABA05A-8A3B-4B47-8BD5-61729A910BE9}" type="presOf" srcId="{F36E4EA9-2C44-4632-A215-6A89ED03CE4B}" destId="{EE110CA8-235B-4569-B88A-16701C7695D4}" srcOrd="0" destOrd="0" presId="urn:microsoft.com/office/officeart/2005/8/layout/matrix1"/>
    <dgm:cxn modelId="{B4609B88-F67A-4409-9FCB-C5EC9E69C0C4}" srcId="{C5CEDD7E-07A5-4222-B4A0-8D1D7F10F7C1}" destId="{0D5AC5F3-3263-4447-ACA8-95B7BBA4749E}" srcOrd="0" destOrd="0" parTransId="{B2F2D419-B20E-43CA-A26B-86263CE0A293}" sibTransId="{2F2BF3AF-5FBF-4D38-98EB-5FF2AAC71E1A}"/>
    <dgm:cxn modelId="{711F6132-FBCD-457C-A293-F352803C88B9}" type="presOf" srcId="{F36E4EA9-2C44-4632-A215-6A89ED03CE4B}" destId="{068A140F-E5A9-4251-AECD-6DD0005953F3}" srcOrd="1" destOrd="0" presId="urn:microsoft.com/office/officeart/2005/8/layout/matrix1"/>
    <dgm:cxn modelId="{6957220A-593E-4ADE-A761-3F8748FA648A}" type="presOf" srcId="{062A511C-93BC-42D1-8941-5306DA5948C5}" destId="{46444EF9-70CF-4441-B0A8-349F07E5290C}" srcOrd="1" destOrd="0" presId="urn:microsoft.com/office/officeart/2005/8/layout/matrix1"/>
    <dgm:cxn modelId="{59FCCD3E-DCD9-4287-986B-72C3D004F8BA}" srcId="{0D5AC5F3-3263-4447-ACA8-95B7BBA4749E}" destId="{062A511C-93BC-42D1-8941-5306DA5948C5}" srcOrd="1" destOrd="0" parTransId="{F9CFDFA2-7787-4AA4-AD1D-2921AD5CC484}" sibTransId="{F357ED27-F0E3-43CE-9DA1-CD495F2215D2}"/>
    <dgm:cxn modelId="{A8137A5B-C7A8-4607-ABEB-18E1703636DC}" type="presOf" srcId="{D1873C7C-6B40-4F85-8AA2-F86F2B24C220}" destId="{48E96AB6-A731-469A-8773-ACC4F4A9AE7C}" srcOrd="1" destOrd="0" presId="urn:microsoft.com/office/officeart/2005/8/layout/matrix1"/>
    <dgm:cxn modelId="{A3A47711-A7C9-485A-8562-23BBF35E3A03}" type="presParOf" srcId="{DDDC2FFC-51AE-4124-92CF-F12D5CE5ACEA}" destId="{B901290B-5353-45A6-A171-86BEC35DADB5}" srcOrd="0" destOrd="0" presId="urn:microsoft.com/office/officeart/2005/8/layout/matrix1"/>
    <dgm:cxn modelId="{D06F0104-91AF-4A05-A76B-DAD795E29639}" type="presParOf" srcId="{B901290B-5353-45A6-A171-86BEC35DADB5}" destId="{F6571AB3-F3F1-4039-A7C1-E027C401B13A}" srcOrd="0" destOrd="0" presId="urn:microsoft.com/office/officeart/2005/8/layout/matrix1"/>
    <dgm:cxn modelId="{254A216D-3800-49A0-9085-04453D2C2F19}" type="presParOf" srcId="{B901290B-5353-45A6-A171-86BEC35DADB5}" destId="{48E96AB6-A731-469A-8773-ACC4F4A9AE7C}" srcOrd="1" destOrd="0" presId="urn:microsoft.com/office/officeart/2005/8/layout/matrix1"/>
    <dgm:cxn modelId="{F67CED80-B47B-45B1-A663-F30DFB6A0907}" type="presParOf" srcId="{B901290B-5353-45A6-A171-86BEC35DADB5}" destId="{8F160224-59F5-46F4-8B77-FC92C69900D0}" srcOrd="2" destOrd="0" presId="urn:microsoft.com/office/officeart/2005/8/layout/matrix1"/>
    <dgm:cxn modelId="{A7681B51-69B2-4497-AC1A-595699FFF3C1}" type="presParOf" srcId="{B901290B-5353-45A6-A171-86BEC35DADB5}" destId="{46444EF9-70CF-4441-B0A8-349F07E5290C}" srcOrd="3" destOrd="0" presId="urn:microsoft.com/office/officeart/2005/8/layout/matrix1"/>
    <dgm:cxn modelId="{F15CB9A2-6784-4A32-9EEF-3A2F03913518}" type="presParOf" srcId="{B901290B-5353-45A6-A171-86BEC35DADB5}" destId="{EE110CA8-235B-4569-B88A-16701C7695D4}" srcOrd="4" destOrd="0" presId="urn:microsoft.com/office/officeart/2005/8/layout/matrix1"/>
    <dgm:cxn modelId="{4C44CF6E-93D7-4C99-8949-73A0507CD98C}" type="presParOf" srcId="{B901290B-5353-45A6-A171-86BEC35DADB5}" destId="{068A140F-E5A9-4251-AECD-6DD0005953F3}" srcOrd="5" destOrd="0" presId="urn:microsoft.com/office/officeart/2005/8/layout/matrix1"/>
    <dgm:cxn modelId="{0E3F140F-3CED-4728-83C9-DB8EF0086E0B}" type="presParOf" srcId="{B901290B-5353-45A6-A171-86BEC35DADB5}" destId="{304940A8-1B11-4789-92FF-99BD19DE4836}" srcOrd="6" destOrd="0" presId="urn:microsoft.com/office/officeart/2005/8/layout/matrix1"/>
    <dgm:cxn modelId="{99967C56-2F7E-4402-B6DA-6EE7D586F113}" type="presParOf" srcId="{B901290B-5353-45A6-A171-86BEC35DADB5}" destId="{7F7A238C-4406-427F-9508-5A3C4865A482}" srcOrd="7" destOrd="0" presId="urn:microsoft.com/office/officeart/2005/8/layout/matrix1"/>
    <dgm:cxn modelId="{DC9A7ED0-69F3-4BD0-BFD0-439375E00992}" type="presParOf" srcId="{DDDC2FFC-51AE-4124-92CF-F12D5CE5ACEA}" destId="{68BEB70A-E706-4EE9-8705-9A03BBB6A1C9}" srcOrd="1" destOrd="0" presId="urn:microsoft.com/office/officeart/2005/8/layout/matrix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Света Половникова</cp:lastModifiedBy>
  <cp:revision>13</cp:revision>
  <dcterms:created xsi:type="dcterms:W3CDTF">2020-05-14T16:29:00Z</dcterms:created>
  <dcterms:modified xsi:type="dcterms:W3CDTF">2020-05-17T10:07:00Z</dcterms:modified>
</cp:coreProperties>
</file>